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32" w:rsidRPr="00B52B32" w:rsidRDefault="00B52B32" w:rsidP="00B52B32">
      <w:pPr>
        <w:spacing w:before="10" w:line="242" w:lineRule="auto"/>
        <w:ind w:left="20" w:right="1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A46244">
        <w:rPr>
          <w:rFonts w:ascii="Times New Roman" w:hAnsi="Times New Roman" w:cs="Times New Roman"/>
          <w:sz w:val="24"/>
        </w:rPr>
        <w:t xml:space="preserve">                              </w:t>
      </w:r>
      <w:r w:rsidRPr="00B52B32">
        <w:rPr>
          <w:rFonts w:ascii="Times New Roman" w:hAnsi="Times New Roman" w:cs="Times New Roman"/>
          <w:sz w:val="24"/>
        </w:rPr>
        <w:t>Приложение</w:t>
      </w:r>
      <w:r w:rsidRPr="00B52B32">
        <w:rPr>
          <w:rFonts w:ascii="Times New Roman" w:hAnsi="Times New Roman" w:cs="Times New Roman"/>
          <w:spacing w:val="-4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№</w:t>
      </w:r>
      <w:bookmarkStart w:id="0" w:name="_GoBack"/>
      <w:bookmarkEnd w:id="0"/>
      <w:r w:rsidR="00A46244">
        <w:rPr>
          <w:rFonts w:ascii="Times New Roman" w:hAnsi="Times New Roman" w:cs="Times New Roman"/>
          <w:sz w:val="24"/>
        </w:rPr>
        <w:t>10</w:t>
      </w:r>
      <w:r w:rsidRPr="00B52B32">
        <w:rPr>
          <w:rFonts w:ascii="Times New Roman" w:hAnsi="Times New Roman" w:cs="Times New Roman"/>
          <w:spacing w:val="-3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к</w:t>
      </w:r>
      <w:r w:rsidRPr="00B52B32">
        <w:rPr>
          <w:rFonts w:ascii="Times New Roman" w:hAnsi="Times New Roman" w:cs="Times New Roman"/>
          <w:spacing w:val="-9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единой</w:t>
      </w:r>
      <w:r w:rsidRPr="00B52B32">
        <w:rPr>
          <w:rFonts w:ascii="Times New Roman" w:hAnsi="Times New Roman" w:cs="Times New Roman"/>
          <w:spacing w:val="-6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учетной</w:t>
      </w:r>
      <w:r w:rsidR="00A46244">
        <w:rPr>
          <w:rFonts w:ascii="Times New Roman" w:hAnsi="Times New Roman" w:cs="Times New Roman"/>
          <w:sz w:val="24"/>
        </w:rPr>
        <w:t xml:space="preserve"> </w:t>
      </w:r>
      <w:r w:rsidRPr="00B52B32">
        <w:rPr>
          <w:rFonts w:ascii="Times New Roman" w:hAnsi="Times New Roman" w:cs="Times New Roman"/>
          <w:spacing w:val="-57"/>
          <w:sz w:val="24"/>
        </w:rPr>
        <w:t xml:space="preserve"> </w:t>
      </w:r>
      <w:r w:rsidR="00A46244">
        <w:rPr>
          <w:rFonts w:ascii="Times New Roman" w:hAnsi="Times New Roman" w:cs="Times New Roman"/>
          <w:spacing w:val="-57"/>
          <w:sz w:val="24"/>
        </w:rPr>
        <w:t xml:space="preserve">   </w:t>
      </w:r>
      <w:r w:rsidRPr="00B52B32">
        <w:rPr>
          <w:rFonts w:ascii="Times New Roman" w:hAnsi="Times New Roman" w:cs="Times New Roman"/>
          <w:sz w:val="24"/>
        </w:rPr>
        <w:t>политики</w:t>
      </w:r>
      <w:r w:rsidRPr="00B52B32">
        <w:rPr>
          <w:rFonts w:ascii="Times New Roman" w:hAnsi="Times New Roman" w:cs="Times New Roman"/>
          <w:spacing w:val="-4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при</w:t>
      </w:r>
      <w:r w:rsidRPr="00B52B32">
        <w:rPr>
          <w:rFonts w:ascii="Times New Roman" w:hAnsi="Times New Roman" w:cs="Times New Roman"/>
          <w:spacing w:val="-3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централизации</w:t>
      </w:r>
      <w:r w:rsidRPr="00B52B32">
        <w:rPr>
          <w:rFonts w:ascii="Times New Roman" w:hAnsi="Times New Roman" w:cs="Times New Roman"/>
          <w:spacing w:val="-7"/>
          <w:sz w:val="24"/>
        </w:rPr>
        <w:t xml:space="preserve"> </w:t>
      </w:r>
      <w:r w:rsidRPr="00B52B32">
        <w:rPr>
          <w:rFonts w:ascii="Times New Roman" w:hAnsi="Times New Roman" w:cs="Times New Roman"/>
          <w:sz w:val="24"/>
        </w:rPr>
        <w:t>учета</w:t>
      </w:r>
    </w:p>
    <w:p w:rsidR="00B52B32" w:rsidRDefault="00B52B32" w:rsidP="00B52B32">
      <w:pPr>
        <w:pStyle w:val="a3"/>
        <w:spacing w:before="0"/>
        <w:jc w:val="both"/>
        <w:rPr>
          <w:b/>
          <w:sz w:val="20"/>
        </w:rPr>
      </w:pPr>
    </w:p>
    <w:p w:rsidR="00B52B32" w:rsidRDefault="00B52B32" w:rsidP="00B52B32">
      <w:pPr>
        <w:pStyle w:val="11"/>
        <w:spacing w:before="230"/>
        <w:ind w:left="881" w:firstLine="316"/>
      </w:pPr>
      <w:r>
        <w:t>Перечень хозяйственного и производственного инвентаря, который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 основных</w:t>
      </w:r>
      <w:r>
        <w:rPr>
          <w:spacing w:val="-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запасов</w:t>
      </w:r>
    </w:p>
    <w:p w:rsidR="00B52B32" w:rsidRDefault="00B52B32" w:rsidP="00B52B32">
      <w:pPr>
        <w:pStyle w:val="a3"/>
        <w:spacing w:before="0"/>
        <w:rPr>
          <w:b/>
          <w:sz w:val="30"/>
        </w:rPr>
      </w:pPr>
    </w:p>
    <w:p w:rsidR="00B52B32" w:rsidRDefault="00B52B32" w:rsidP="00B52B32">
      <w:pPr>
        <w:pStyle w:val="a3"/>
        <w:spacing w:before="6"/>
        <w:rPr>
          <w:b/>
          <w:sz w:val="25"/>
        </w:rPr>
      </w:pPr>
    </w:p>
    <w:p w:rsidR="00B52B32" w:rsidRDefault="00B52B32" w:rsidP="00B52B32">
      <w:pPr>
        <w:pStyle w:val="a5"/>
        <w:numPr>
          <w:ilvl w:val="0"/>
          <w:numId w:val="2"/>
        </w:numPr>
        <w:tabs>
          <w:tab w:val="left" w:pos="892"/>
        </w:tabs>
        <w:spacing w:line="242" w:lineRule="auto"/>
        <w:ind w:right="187" w:firstLine="0"/>
        <w:rPr>
          <w:b/>
          <w:sz w:val="28"/>
        </w:rPr>
      </w:pPr>
      <w:r>
        <w:rPr>
          <w:b/>
          <w:sz w:val="28"/>
        </w:rPr>
        <w:t>К хозяйственному и производственному инвентарю, который включается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относятся: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600" w:firstLine="0"/>
        <w:rPr>
          <w:sz w:val="28"/>
        </w:rPr>
      </w:pPr>
      <w:r>
        <w:rPr>
          <w:sz w:val="28"/>
        </w:rPr>
        <w:t>офисная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интерьера: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полки,</w:t>
      </w:r>
      <w:r>
        <w:rPr>
          <w:spacing w:val="-67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осветительные,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приборы:</w:t>
      </w:r>
      <w:r>
        <w:rPr>
          <w:spacing w:val="-9"/>
          <w:sz w:val="28"/>
        </w:rPr>
        <w:t xml:space="preserve"> </w:t>
      </w:r>
      <w:r>
        <w:rPr>
          <w:sz w:val="28"/>
        </w:rPr>
        <w:t>светильники,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весы,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1515" w:firstLine="0"/>
        <w:rPr>
          <w:sz w:val="28"/>
        </w:rPr>
      </w:pPr>
      <w:r>
        <w:rPr>
          <w:sz w:val="28"/>
        </w:rPr>
        <w:t>кухонные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приборы:</w:t>
      </w:r>
      <w:r>
        <w:rPr>
          <w:spacing w:val="-7"/>
          <w:sz w:val="28"/>
        </w:rPr>
        <w:t xml:space="preserve"> </w:t>
      </w:r>
      <w:r>
        <w:rPr>
          <w:sz w:val="28"/>
        </w:rPr>
        <w:t>кулеры,</w:t>
      </w:r>
      <w:r>
        <w:rPr>
          <w:spacing w:val="-4"/>
          <w:sz w:val="28"/>
        </w:rPr>
        <w:t xml:space="preserve"> </w:t>
      </w:r>
      <w:r>
        <w:rPr>
          <w:sz w:val="28"/>
        </w:rPr>
        <w:t>СВЧ-печи,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холодильники,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кофемашины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кофеварки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932" w:firstLine="0"/>
        <w:rPr>
          <w:sz w:val="28"/>
        </w:rPr>
      </w:pPr>
      <w:r>
        <w:rPr>
          <w:sz w:val="28"/>
        </w:rPr>
        <w:t>средства пожаротушения: огнетушители перезаряжаемые, пожарные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шкафы;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инвентарь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автомобиля, 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отдельно:</w:t>
      </w:r>
      <w:r>
        <w:rPr>
          <w:spacing w:val="-7"/>
          <w:sz w:val="28"/>
        </w:rPr>
        <w:t xml:space="preserve"> </w:t>
      </w:r>
      <w:r>
        <w:rPr>
          <w:sz w:val="28"/>
        </w:rPr>
        <w:t>чехлы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left="1313"/>
        <w:rPr>
          <w:sz w:val="28"/>
        </w:rPr>
      </w:pP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приводом;</w:t>
      </w:r>
    </w:p>
    <w:p w:rsidR="00B52B32" w:rsidRDefault="00B52B32" w:rsidP="00B52B32">
      <w:pPr>
        <w:pStyle w:val="a3"/>
        <w:rPr>
          <w:sz w:val="27"/>
        </w:rPr>
      </w:pPr>
    </w:p>
    <w:p w:rsidR="00B52B32" w:rsidRDefault="00B52B32" w:rsidP="00B52B32">
      <w:pPr>
        <w:pStyle w:val="11"/>
        <w:numPr>
          <w:ilvl w:val="0"/>
          <w:numId w:val="2"/>
        </w:numPr>
        <w:tabs>
          <w:tab w:val="left" w:pos="892"/>
        </w:tabs>
        <w:spacing w:line="242" w:lineRule="auto"/>
        <w:ind w:right="199" w:firstLine="0"/>
      </w:pPr>
      <w:r>
        <w:t>К</w:t>
      </w:r>
      <w:r>
        <w:rPr>
          <w:spacing w:val="-7"/>
        </w:rPr>
        <w:t xml:space="preserve"> </w:t>
      </w:r>
      <w:r>
        <w:t>хозяйственному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производственному</w:t>
      </w:r>
      <w:r>
        <w:rPr>
          <w:spacing w:val="-6"/>
        </w:rPr>
        <w:t xml:space="preserve"> </w:t>
      </w:r>
      <w:r>
        <w:t>инвентарю,</w:t>
      </w:r>
      <w:r>
        <w:rPr>
          <w:spacing w:val="-4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включается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 материальных</w:t>
      </w:r>
      <w:r>
        <w:rPr>
          <w:spacing w:val="-3"/>
        </w:rPr>
        <w:t xml:space="preserve"> </w:t>
      </w:r>
      <w:r>
        <w:t>запасов,</w:t>
      </w:r>
      <w:r>
        <w:rPr>
          <w:spacing w:val="4"/>
        </w:rPr>
        <w:t xml:space="preserve"> </w:t>
      </w:r>
      <w:r>
        <w:t>относится: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537" w:firstLine="0"/>
        <w:rPr>
          <w:sz w:val="28"/>
        </w:rPr>
      </w:pP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офисных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мест: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1"/>
          <w:sz w:val="28"/>
        </w:rPr>
        <w:t xml:space="preserve"> </w:t>
      </w:r>
      <w:r>
        <w:rPr>
          <w:sz w:val="28"/>
        </w:rPr>
        <w:t>тачки,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ведра,</w:t>
      </w:r>
      <w:r>
        <w:rPr>
          <w:spacing w:val="2"/>
          <w:sz w:val="28"/>
        </w:rPr>
        <w:t xml:space="preserve"> </w:t>
      </w:r>
      <w:r>
        <w:rPr>
          <w:sz w:val="28"/>
        </w:rPr>
        <w:t>лопаты,</w:t>
      </w:r>
      <w:r>
        <w:rPr>
          <w:spacing w:val="2"/>
          <w:sz w:val="28"/>
        </w:rPr>
        <w:t xml:space="preserve"> </w:t>
      </w:r>
      <w:r>
        <w:rPr>
          <w:sz w:val="28"/>
        </w:rPr>
        <w:t>грабли,</w:t>
      </w:r>
      <w:r>
        <w:rPr>
          <w:spacing w:val="2"/>
          <w:sz w:val="28"/>
        </w:rPr>
        <w:t xml:space="preserve"> </w:t>
      </w:r>
      <w:r>
        <w:rPr>
          <w:sz w:val="28"/>
        </w:rPr>
        <w:t>швабры,</w:t>
      </w:r>
      <w:r>
        <w:rPr>
          <w:spacing w:val="2"/>
          <w:sz w:val="28"/>
        </w:rPr>
        <w:t xml:space="preserve"> </w:t>
      </w:r>
      <w:r>
        <w:rPr>
          <w:sz w:val="28"/>
        </w:rPr>
        <w:t>метлы,</w:t>
      </w:r>
      <w:r>
        <w:rPr>
          <w:spacing w:val="1"/>
          <w:sz w:val="28"/>
        </w:rPr>
        <w:t xml:space="preserve"> </w:t>
      </w:r>
      <w:r>
        <w:rPr>
          <w:sz w:val="28"/>
        </w:rPr>
        <w:t>веники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653" w:firstLine="0"/>
        <w:rPr>
          <w:sz w:val="28"/>
        </w:rPr>
      </w:pPr>
      <w:r>
        <w:rPr>
          <w:sz w:val="28"/>
        </w:rPr>
        <w:t>принадлежности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молотки,</w:t>
      </w:r>
      <w:r>
        <w:rPr>
          <w:spacing w:val="-7"/>
          <w:sz w:val="28"/>
        </w:rPr>
        <w:t xml:space="preserve"> </w:t>
      </w:r>
      <w:r>
        <w:rPr>
          <w:sz w:val="28"/>
        </w:rPr>
        <w:t>гаечные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ключи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п.);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1111" w:firstLine="0"/>
        <w:rPr>
          <w:sz w:val="28"/>
        </w:rPr>
      </w:pPr>
      <w:r>
        <w:rPr>
          <w:sz w:val="28"/>
        </w:rPr>
        <w:t>электротовары:</w:t>
      </w:r>
      <w:r>
        <w:rPr>
          <w:spacing w:val="-10"/>
          <w:sz w:val="28"/>
        </w:rPr>
        <w:t xml:space="preserve"> </w:t>
      </w:r>
      <w:r>
        <w:rPr>
          <w:sz w:val="28"/>
        </w:rPr>
        <w:t>удлинители,</w:t>
      </w:r>
      <w:r>
        <w:rPr>
          <w:spacing w:val="-8"/>
          <w:sz w:val="28"/>
        </w:rPr>
        <w:t xml:space="preserve"> </w:t>
      </w:r>
      <w:r>
        <w:rPr>
          <w:sz w:val="28"/>
        </w:rPr>
        <w:t>тройники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электрические,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переходники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spacing w:line="242" w:lineRule="auto"/>
        <w:ind w:right="336" w:firstLine="0"/>
        <w:rPr>
          <w:sz w:val="28"/>
        </w:rPr>
      </w:pP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слесарно-монтажный,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столярно-плотницкий,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малярный,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частности:</w:t>
      </w:r>
      <w:r>
        <w:rPr>
          <w:spacing w:val="-10"/>
          <w:sz w:val="28"/>
        </w:rPr>
        <w:t xml:space="preserve"> </w:t>
      </w:r>
      <w:r>
        <w:rPr>
          <w:sz w:val="28"/>
        </w:rPr>
        <w:t>молотки,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отвертки,</w:t>
      </w:r>
      <w:r>
        <w:rPr>
          <w:spacing w:val="-4"/>
          <w:sz w:val="28"/>
        </w:rPr>
        <w:t xml:space="preserve"> </w:t>
      </w:r>
      <w:r>
        <w:rPr>
          <w:sz w:val="28"/>
        </w:rPr>
        <w:t>ножовки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металлу,</w:t>
      </w:r>
      <w:r>
        <w:rPr>
          <w:spacing w:val="3"/>
          <w:sz w:val="28"/>
        </w:rPr>
        <w:t xml:space="preserve"> </w:t>
      </w:r>
      <w:r>
        <w:rPr>
          <w:sz w:val="28"/>
        </w:rPr>
        <w:t>плоскогубцы;</w:t>
      </w:r>
    </w:p>
    <w:p w:rsid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408" w:firstLine="0"/>
        <w:rPr>
          <w:sz w:val="28"/>
        </w:rPr>
      </w:pPr>
      <w:r>
        <w:rPr>
          <w:sz w:val="28"/>
        </w:rPr>
        <w:t>канцелярские принадлежности (кроме тех, что указаны в п. 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перечня),</w:t>
      </w:r>
      <w:r>
        <w:rPr>
          <w:spacing w:val="3"/>
          <w:sz w:val="28"/>
        </w:rPr>
        <w:t xml:space="preserve"> </w:t>
      </w:r>
      <w:r>
        <w:rPr>
          <w:sz w:val="28"/>
        </w:rPr>
        <w:t>фоторамки,</w:t>
      </w:r>
      <w:r>
        <w:rPr>
          <w:spacing w:val="3"/>
          <w:sz w:val="28"/>
        </w:rPr>
        <w:t xml:space="preserve"> </w:t>
      </w:r>
      <w:r>
        <w:rPr>
          <w:sz w:val="28"/>
        </w:rPr>
        <w:t>фотоальбомы;</w:t>
      </w:r>
    </w:p>
    <w:p w:rsidR="001045BD" w:rsidRPr="00B52B32" w:rsidRDefault="00B52B32" w:rsidP="00B52B32">
      <w:pPr>
        <w:pStyle w:val="a5"/>
        <w:numPr>
          <w:ilvl w:val="0"/>
          <w:numId w:val="1"/>
        </w:numPr>
        <w:tabs>
          <w:tab w:val="left" w:pos="1313"/>
          <w:tab w:val="left" w:pos="1314"/>
        </w:tabs>
        <w:ind w:right="592" w:firstLine="0"/>
        <w:rPr>
          <w:sz w:val="28"/>
        </w:rPr>
      </w:pPr>
      <w:r>
        <w:rPr>
          <w:sz w:val="28"/>
        </w:rPr>
        <w:t>туалетные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-13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-6"/>
          <w:sz w:val="28"/>
        </w:rPr>
        <w:t xml:space="preserve"> </w:t>
      </w:r>
      <w:r>
        <w:rPr>
          <w:sz w:val="28"/>
        </w:rPr>
        <w:t>освежители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7"/>
          <w:sz w:val="28"/>
        </w:rPr>
        <w:t xml:space="preserve"> </w:t>
      </w:r>
      <w:r>
        <w:rPr>
          <w:sz w:val="28"/>
        </w:rPr>
        <w:t>мыло</w:t>
      </w:r>
      <w:r>
        <w:rPr>
          <w:spacing w:val="2"/>
          <w:sz w:val="28"/>
        </w:rPr>
        <w:t xml:space="preserve"> </w:t>
      </w:r>
      <w:r>
        <w:rPr>
          <w:sz w:val="28"/>
        </w:rPr>
        <w:t>и др.;</w:t>
      </w:r>
      <w:r>
        <w:rPr>
          <w:sz w:val="28"/>
        </w:rPr>
        <w:t xml:space="preserve"> </w:t>
      </w:r>
      <w:r w:rsidRPr="00B52B32">
        <w:rPr>
          <w:sz w:val="28"/>
        </w:rPr>
        <w:t>средства</w:t>
      </w:r>
      <w:r w:rsidRPr="00B52B32">
        <w:rPr>
          <w:spacing w:val="-5"/>
          <w:sz w:val="28"/>
        </w:rPr>
        <w:t xml:space="preserve"> </w:t>
      </w:r>
      <w:r w:rsidRPr="00B52B32">
        <w:rPr>
          <w:sz w:val="28"/>
        </w:rPr>
        <w:t>пожаротушения</w:t>
      </w:r>
      <w:r w:rsidRPr="00B52B32">
        <w:rPr>
          <w:spacing w:val="-5"/>
          <w:sz w:val="28"/>
        </w:rPr>
        <w:t xml:space="preserve"> </w:t>
      </w:r>
      <w:r w:rsidRPr="00B52B32">
        <w:rPr>
          <w:sz w:val="28"/>
        </w:rPr>
        <w:t>(кроме</w:t>
      </w:r>
      <w:r w:rsidRPr="00B52B32">
        <w:rPr>
          <w:spacing w:val="-5"/>
          <w:sz w:val="28"/>
        </w:rPr>
        <w:t xml:space="preserve"> </w:t>
      </w:r>
      <w:r w:rsidRPr="00B52B32">
        <w:rPr>
          <w:sz w:val="28"/>
        </w:rPr>
        <w:t>тех,</w:t>
      </w:r>
      <w:r w:rsidRPr="00B52B32">
        <w:rPr>
          <w:spacing w:val="-3"/>
          <w:sz w:val="28"/>
        </w:rPr>
        <w:t xml:space="preserve"> </w:t>
      </w:r>
      <w:r w:rsidRPr="00B52B32">
        <w:rPr>
          <w:sz w:val="28"/>
        </w:rPr>
        <w:t>что</w:t>
      </w:r>
      <w:r w:rsidRPr="00B52B32">
        <w:rPr>
          <w:spacing w:val="-1"/>
          <w:sz w:val="28"/>
        </w:rPr>
        <w:t xml:space="preserve"> </w:t>
      </w:r>
      <w:r w:rsidRPr="00B52B32">
        <w:rPr>
          <w:sz w:val="28"/>
        </w:rPr>
        <w:t>включаются</w:t>
      </w:r>
      <w:r w:rsidRPr="00B52B32">
        <w:rPr>
          <w:spacing w:val="-3"/>
          <w:sz w:val="28"/>
        </w:rPr>
        <w:t xml:space="preserve"> </w:t>
      </w:r>
      <w:r w:rsidRPr="00B52B32">
        <w:rPr>
          <w:sz w:val="28"/>
        </w:rPr>
        <w:t>в</w:t>
      </w:r>
      <w:r w:rsidRPr="00B52B32">
        <w:rPr>
          <w:spacing w:val="-7"/>
          <w:sz w:val="28"/>
        </w:rPr>
        <w:t xml:space="preserve"> </w:t>
      </w:r>
      <w:r w:rsidRPr="00B52B32">
        <w:rPr>
          <w:sz w:val="28"/>
        </w:rPr>
        <w:t>состав</w:t>
      </w:r>
      <w:r w:rsidRPr="00B52B32">
        <w:rPr>
          <w:spacing w:val="-6"/>
          <w:sz w:val="28"/>
        </w:rPr>
        <w:t xml:space="preserve"> </w:t>
      </w:r>
      <w:r w:rsidRPr="00B52B32">
        <w:rPr>
          <w:sz w:val="28"/>
        </w:rPr>
        <w:t>основных</w:t>
      </w:r>
      <w:r w:rsidRPr="00B52B32">
        <w:rPr>
          <w:spacing w:val="-67"/>
          <w:sz w:val="28"/>
        </w:rPr>
        <w:t xml:space="preserve"> </w:t>
      </w:r>
      <w:r w:rsidRPr="00B52B32">
        <w:rPr>
          <w:sz w:val="28"/>
        </w:rPr>
        <w:t>средств в соответствии с п. 1 настоящего перечня): багор, штыковая лопата,</w:t>
      </w:r>
      <w:r w:rsidRPr="00B52B32">
        <w:rPr>
          <w:spacing w:val="1"/>
          <w:sz w:val="28"/>
        </w:rPr>
        <w:t xml:space="preserve"> </w:t>
      </w:r>
      <w:r w:rsidRPr="00B52B32">
        <w:rPr>
          <w:sz w:val="28"/>
        </w:rPr>
        <w:t>конусное</w:t>
      </w:r>
      <w:r w:rsidRPr="00B52B32">
        <w:rPr>
          <w:spacing w:val="-3"/>
          <w:sz w:val="28"/>
        </w:rPr>
        <w:t xml:space="preserve"> </w:t>
      </w:r>
      <w:r w:rsidRPr="00B52B32">
        <w:rPr>
          <w:sz w:val="28"/>
        </w:rPr>
        <w:t>ведро, пожарный</w:t>
      </w:r>
      <w:r w:rsidRPr="00B52B32">
        <w:rPr>
          <w:spacing w:val="-3"/>
          <w:sz w:val="28"/>
        </w:rPr>
        <w:t xml:space="preserve"> </w:t>
      </w:r>
      <w:r w:rsidRPr="00B52B32">
        <w:rPr>
          <w:sz w:val="28"/>
        </w:rPr>
        <w:t>лом,</w:t>
      </w:r>
      <w:r w:rsidRPr="00B52B32">
        <w:rPr>
          <w:spacing w:val="-1"/>
          <w:sz w:val="28"/>
        </w:rPr>
        <w:t xml:space="preserve"> </w:t>
      </w:r>
      <w:r w:rsidRPr="00B52B32">
        <w:rPr>
          <w:sz w:val="28"/>
        </w:rPr>
        <w:t>кошма,</w:t>
      </w:r>
      <w:r w:rsidRPr="00B52B32">
        <w:rPr>
          <w:spacing w:val="-5"/>
          <w:sz w:val="28"/>
        </w:rPr>
        <w:t xml:space="preserve"> </w:t>
      </w:r>
      <w:r w:rsidRPr="00B52B32">
        <w:rPr>
          <w:sz w:val="28"/>
        </w:rPr>
        <w:t>топор,</w:t>
      </w:r>
      <w:r w:rsidRPr="00B52B32">
        <w:rPr>
          <w:spacing w:val="-1"/>
          <w:sz w:val="28"/>
        </w:rPr>
        <w:t xml:space="preserve"> </w:t>
      </w:r>
      <w:r w:rsidRPr="00B52B32">
        <w:rPr>
          <w:sz w:val="28"/>
        </w:rPr>
        <w:t>одноразовый</w:t>
      </w:r>
      <w:r w:rsidRPr="00B52B32">
        <w:rPr>
          <w:spacing w:val="-3"/>
          <w:sz w:val="28"/>
        </w:rPr>
        <w:t xml:space="preserve"> </w:t>
      </w:r>
      <w:r w:rsidRPr="00B52B32">
        <w:rPr>
          <w:sz w:val="28"/>
        </w:rPr>
        <w:t>огнетушитель</w:t>
      </w:r>
    </w:p>
    <w:sectPr w:rsidR="001045BD" w:rsidRPr="00B52B32" w:rsidSect="002617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22F"/>
    <w:multiLevelType w:val="hybridMultilevel"/>
    <w:tmpl w:val="D1C289B4"/>
    <w:lvl w:ilvl="0" w:tplc="219CA386">
      <w:start w:val="1"/>
      <w:numFmt w:val="decimal"/>
      <w:lvlText w:val="%1."/>
      <w:lvlJc w:val="left"/>
      <w:pPr>
        <w:ind w:left="6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6750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2" w:tplc="D6B0D25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8F26188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81DA0780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34D2AD9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AACA9AA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7" w:tplc="725E236A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06C1420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A280A00"/>
    <w:multiLevelType w:val="hybridMultilevel"/>
    <w:tmpl w:val="A1F26756"/>
    <w:lvl w:ilvl="0" w:tplc="C83C24DA">
      <w:numFmt w:val="bullet"/>
      <w:lvlText w:val=""/>
      <w:lvlJc w:val="left"/>
      <w:pPr>
        <w:ind w:left="607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72CD26">
      <w:numFmt w:val="bullet"/>
      <w:lvlText w:val="•"/>
      <w:lvlJc w:val="left"/>
      <w:pPr>
        <w:ind w:left="1590" w:hanging="707"/>
      </w:pPr>
      <w:rPr>
        <w:rFonts w:hint="default"/>
        <w:lang w:val="ru-RU" w:eastAsia="en-US" w:bidi="ar-SA"/>
      </w:rPr>
    </w:lvl>
    <w:lvl w:ilvl="2" w:tplc="D2268E3C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12ACAFDC">
      <w:numFmt w:val="bullet"/>
      <w:lvlText w:val="•"/>
      <w:lvlJc w:val="left"/>
      <w:pPr>
        <w:ind w:left="3571" w:hanging="707"/>
      </w:pPr>
      <w:rPr>
        <w:rFonts w:hint="default"/>
        <w:lang w:val="ru-RU" w:eastAsia="en-US" w:bidi="ar-SA"/>
      </w:rPr>
    </w:lvl>
    <w:lvl w:ilvl="4" w:tplc="3702AFBA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5" w:tplc="E2E6273C">
      <w:numFmt w:val="bullet"/>
      <w:lvlText w:val="•"/>
      <w:lvlJc w:val="left"/>
      <w:pPr>
        <w:ind w:left="5552" w:hanging="707"/>
      </w:pPr>
      <w:rPr>
        <w:rFonts w:hint="default"/>
        <w:lang w:val="ru-RU" w:eastAsia="en-US" w:bidi="ar-SA"/>
      </w:rPr>
    </w:lvl>
    <w:lvl w:ilvl="6" w:tplc="8E6EAF0C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 w:tplc="D5F23860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0F766418">
      <w:numFmt w:val="bullet"/>
      <w:lvlText w:val="•"/>
      <w:lvlJc w:val="left"/>
      <w:pPr>
        <w:ind w:left="8523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7C"/>
    <w:rsid w:val="001045BD"/>
    <w:rsid w:val="00261726"/>
    <w:rsid w:val="00A46244"/>
    <w:rsid w:val="00B52B32"/>
    <w:rsid w:val="00D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409F"/>
  <w15:chartTrackingRefBased/>
  <w15:docId w15:val="{A129D5AA-B47E-43AD-BADA-F928DBE5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B32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2B3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2B32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52B32"/>
    <w:pPr>
      <w:widowControl w:val="0"/>
      <w:autoSpaceDE w:val="0"/>
      <w:autoSpaceDN w:val="0"/>
      <w:spacing w:after="0" w:line="240" w:lineRule="auto"/>
      <w:ind w:left="60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2024-02-15T07:41:00Z</dcterms:created>
  <dcterms:modified xsi:type="dcterms:W3CDTF">2024-02-15T07:48:00Z</dcterms:modified>
</cp:coreProperties>
</file>